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5ABBC" w14:textId="40E878FB" w:rsidR="00AA64F3" w:rsidRPr="00AA64F3" w:rsidRDefault="00AA64F3" w:rsidP="00AA64F3">
      <w:pPr>
        <w:pStyle w:val="NoSpacing"/>
        <w:rPr>
          <w:sz w:val="24"/>
          <w:szCs w:val="24"/>
        </w:rPr>
      </w:pPr>
      <w:bookmarkStart w:id="0" w:name="_GoBack"/>
      <w:r w:rsidRPr="00AA64F3">
        <w:rPr>
          <w:sz w:val="24"/>
          <w:szCs w:val="24"/>
        </w:rPr>
        <w:t>Where to Get Your Coloring Pages</w:t>
      </w:r>
    </w:p>
    <w:p w14:paraId="3175FB8B" w14:textId="77777777" w:rsidR="00AA64F3" w:rsidRPr="00AA64F3" w:rsidRDefault="00AA64F3" w:rsidP="00AA64F3">
      <w:pPr>
        <w:pStyle w:val="NoSpacing"/>
        <w:rPr>
          <w:sz w:val="24"/>
          <w:szCs w:val="24"/>
        </w:rPr>
      </w:pPr>
    </w:p>
    <w:p w14:paraId="45AA3638" w14:textId="39F50607" w:rsidR="00AA64F3" w:rsidRPr="00AA64F3" w:rsidRDefault="00AA64F3" w:rsidP="00AA64F3">
      <w:pPr>
        <w:pStyle w:val="NoSpacing"/>
        <w:rPr>
          <w:sz w:val="24"/>
          <w:szCs w:val="24"/>
        </w:rPr>
      </w:pPr>
      <w:r w:rsidRPr="00AA64F3">
        <w:rPr>
          <w:sz w:val="24"/>
          <w:szCs w:val="24"/>
        </w:rPr>
        <w:t>If adult coloring seems somewhat juvenile to you, then you're missing the value in this wonderful hobby and artistic endeavor. It's fun to do, allows you to be creative and to relax.</w:t>
      </w:r>
      <w:r w:rsidRPr="00AA64F3">
        <w:rPr>
          <w:sz w:val="24"/>
          <w:szCs w:val="24"/>
        </w:rPr>
        <w:t xml:space="preserve"> Here are some ideas for getting coloring pages if you don’t want to use an adult coloring book.</w:t>
      </w:r>
    </w:p>
    <w:p w14:paraId="2DEEE3E7" w14:textId="77777777" w:rsidR="00AA64F3" w:rsidRPr="00AA64F3" w:rsidRDefault="00AA64F3" w:rsidP="00AA64F3">
      <w:pPr>
        <w:pStyle w:val="NoSpacing"/>
        <w:rPr>
          <w:sz w:val="24"/>
          <w:szCs w:val="24"/>
        </w:rPr>
      </w:pPr>
    </w:p>
    <w:p w14:paraId="40A9DB6D" w14:textId="7AA5AE93" w:rsidR="00AA64F3" w:rsidRPr="00AA64F3" w:rsidRDefault="00AA64F3" w:rsidP="00AA64F3">
      <w:pPr>
        <w:pStyle w:val="NoSpacing"/>
        <w:rPr>
          <w:b/>
          <w:sz w:val="24"/>
          <w:szCs w:val="24"/>
        </w:rPr>
      </w:pPr>
      <w:r w:rsidRPr="00AA64F3">
        <w:rPr>
          <w:b/>
          <w:sz w:val="24"/>
          <w:szCs w:val="24"/>
        </w:rPr>
        <w:t xml:space="preserve">Crayola Takes </w:t>
      </w:r>
      <w:r w:rsidRPr="00AA64F3">
        <w:rPr>
          <w:b/>
          <w:sz w:val="24"/>
          <w:szCs w:val="24"/>
        </w:rPr>
        <w:t>on</w:t>
      </w:r>
      <w:r w:rsidRPr="00AA64F3">
        <w:rPr>
          <w:b/>
          <w:sz w:val="24"/>
          <w:szCs w:val="24"/>
        </w:rPr>
        <w:t xml:space="preserve"> Higher Learning </w:t>
      </w:r>
    </w:p>
    <w:p w14:paraId="4F53BB84" w14:textId="77777777" w:rsidR="00AA64F3" w:rsidRPr="00AA64F3" w:rsidRDefault="00AA64F3" w:rsidP="00AA64F3">
      <w:pPr>
        <w:pStyle w:val="NoSpacing"/>
        <w:rPr>
          <w:sz w:val="24"/>
          <w:szCs w:val="24"/>
        </w:rPr>
      </w:pPr>
    </w:p>
    <w:p w14:paraId="5A4D8567" w14:textId="77777777" w:rsidR="00AA64F3" w:rsidRPr="00AA64F3" w:rsidRDefault="00AA64F3" w:rsidP="00AA64F3">
      <w:pPr>
        <w:pStyle w:val="NoSpacing"/>
        <w:rPr>
          <w:sz w:val="24"/>
          <w:szCs w:val="24"/>
        </w:rPr>
      </w:pPr>
      <w:r w:rsidRPr="00AA64F3">
        <w:rPr>
          <w:sz w:val="24"/>
          <w:szCs w:val="24"/>
        </w:rPr>
        <w:t>There is science behind coloring for adults, and even the famous Crayola brand is excited about the social trend. Last summer, the crayon brand introduced special markers, colored pencils and their own label of Coloring Escapes for grown-ups. Department stores like Kohl's and Target both sell the coloring pages in sets.</w:t>
      </w:r>
    </w:p>
    <w:p w14:paraId="6B03A113" w14:textId="77777777" w:rsidR="00AA64F3" w:rsidRPr="00AA64F3" w:rsidRDefault="00AA64F3" w:rsidP="00AA64F3">
      <w:pPr>
        <w:pStyle w:val="NoSpacing"/>
        <w:rPr>
          <w:sz w:val="24"/>
          <w:szCs w:val="24"/>
        </w:rPr>
      </w:pPr>
    </w:p>
    <w:p w14:paraId="05473BE2" w14:textId="77777777" w:rsidR="00AA64F3" w:rsidRPr="00AA64F3" w:rsidRDefault="00AA64F3" w:rsidP="00AA64F3">
      <w:pPr>
        <w:pStyle w:val="NoSpacing"/>
        <w:rPr>
          <w:sz w:val="24"/>
          <w:szCs w:val="24"/>
        </w:rPr>
      </w:pPr>
      <w:r w:rsidRPr="00AA64F3">
        <w:rPr>
          <w:sz w:val="24"/>
          <w:szCs w:val="24"/>
        </w:rPr>
        <w:t>For example, you receive a boxed kit that contains 25 sheets of detailed line art on heavy-weight paper stock with 40 fine line markers in a gorgeous vibrant palette. The kit features an array of nature, patterns, mandalas and geometric designs to enhance.</w:t>
      </w:r>
    </w:p>
    <w:p w14:paraId="18D108D2" w14:textId="77777777" w:rsidR="00AA64F3" w:rsidRPr="00AA64F3" w:rsidRDefault="00AA64F3" w:rsidP="00AA64F3">
      <w:pPr>
        <w:pStyle w:val="NoSpacing"/>
        <w:rPr>
          <w:sz w:val="24"/>
          <w:szCs w:val="24"/>
        </w:rPr>
      </w:pPr>
    </w:p>
    <w:p w14:paraId="264C3137" w14:textId="77777777" w:rsidR="00AA64F3" w:rsidRPr="00AA64F3" w:rsidRDefault="00AA64F3" w:rsidP="00AA64F3">
      <w:pPr>
        <w:pStyle w:val="NoSpacing"/>
        <w:rPr>
          <w:b/>
          <w:sz w:val="24"/>
          <w:szCs w:val="24"/>
        </w:rPr>
      </w:pPr>
      <w:r w:rsidRPr="00AA64F3">
        <w:rPr>
          <w:b/>
          <w:sz w:val="24"/>
          <w:szCs w:val="24"/>
        </w:rPr>
        <w:t>Adult Coloring Is Really Brain Power</w:t>
      </w:r>
    </w:p>
    <w:p w14:paraId="5408C50D" w14:textId="77777777" w:rsidR="00AA64F3" w:rsidRPr="00AA64F3" w:rsidRDefault="00AA64F3" w:rsidP="00AA64F3">
      <w:pPr>
        <w:pStyle w:val="NoSpacing"/>
        <w:rPr>
          <w:sz w:val="24"/>
          <w:szCs w:val="24"/>
        </w:rPr>
      </w:pPr>
    </w:p>
    <w:p w14:paraId="6F7C54CB" w14:textId="77777777" w:rsidR="00AA64F3" w:rsidRPr="00AA64F3" w:rsidRDefault="00AA64F3" w:rsidP="00AA64F3">
      <w:pPr>
        <w:pStyle w:val="NoSpacing"/>
        <w:rPr>
          <w:sz w:val="24"/>
          <w:szCs w:val="24"/>
        </w:rPr>
      </w:pPr>
      <w:r w:rsidRPr="00AA64F3">
        <w:rPr>
          <w:sz w:val="24"/>
          <w:szCs w:val="24"/>
        </w:rPr>
        <w:t>Crayola gets it and has understood the benefits of coloring for decades. The research agrees. News network CNN explored the new trend and reported that adult coloring provides excellent therapy that is as good as meditating and shutting the brain down. It's a calming exercise that can reduce anxiety, stress, create focus and allow for self-expression.</w:t>
      </w:r>
    </w:p>
    <w:p w14:paraId="0FCDDE1E" w14:textId="77777777" w:rsidR="00AA64F3" w:rsidRPr="00AA64F3" w:rsidRDefault="00AA64F3" w:rsidP="00AA64F3">
      <w:pPr>
        <w:pStyle w:val="NoSpacing"/>
        <w:rPr>
          <w:sz w:val="24"/>
          <w:szCs w:val="24"/>
        </w:rPr>
      </w:pPr>
    </w:p>
    <w:p w14:paraId="67CEEDCD" w14:textId="77777777" w:rsidR="00AA64F3" w:rsidRPr="00AA64F3" w:rsidRDefault="00AA64F3" w:rsidP="00AA64F3">
      <w:pPr>
        <w:pStyle w:val="NoSpacing"/>
        <w:rPr>
          <w:sz w:val="24"/>
          <w:szCs w:val="24"/>
        </w:rPr>
      </w:pPr>
      <w:r w:rsidRPr="00AA64F3">
        <w:rPr>
          <w:sz w:val="24"/>
          <w:szCs w:val="24"/>
        </w:rPr>
        <w:t>Coloring for adults is different from plain old doodling, and the science shows that doodling did not bring tranquility to a situation. Coloring in a book, however, does offer serenity and brain restoration and mental benefits.</w:t>
      </w:r>
    </w:p>
    <w:p w14:paraId="0885C790" w14:textId="77777777" w:rsidR="00AA64F3" w:rsidRPr="00AA64F3" w:rsidRDefault="00AA64F3" w:rsidP="00AA64F3">
      <w:pPr>
        <w:pStyle w:val="NoSpacing"/>
        <w:rPr>
          <w:sz w:val="24"/>
          <w:szCs w:val="24"/>
        </w:rPr>
      </w:pPr>
    </w:p>
    <w:p w14:paraId="0F459CFB" w14:textId="77777777" w:rsidR="00AA64F3" w:rsidRPr="00AA64F3" w:rsidRDefault="00AA64F3" w:rsidP="00AA64F3">
      <w:pPr>
        <w:pStyle w:val="NoSpacing"/>
        <w:rPr>
          <w:b/>
          <w:sz w:val="24"/>
          <w:szCs w:val="24"/>
        </w:rPr>
      </w:pPr>
      <w:r w:rsidRPr="00AA64F3">
        <w:rPr>
          <w:b/>
          <w:sz w:val="24"/>
          <w:szCs w:val="24"/>
        </w:rPr>
        <w:t>Adult Coloring Pages Are Plentiful</w:t>
      </w:r>
    </w:p>
    <w:p w14:paraId="7CA40F77" w14:textId="77777777" w:rsidR="00AA64F3" w:rsidRPr="00AA64F3" w:rsidRDefault="00AA64F3" w:rsidP="00AA64F3">
      <w:pPr>
        <w:pStyle w:val="NoSpacing"/>
        <w:rPr>
          <w:sz w:val="24"/>
          <w:szCs w:val="24"/>
        </w:rPr>
      </w:pPr>
    </w:p>
    <w:p w14:paraId="3CF2309B" w14:textId="77777777" w:rsidR="00AA64F3" w:rsidRPr="00AA64F3" w:rsidRDefault="00AA64F3" w:rsidP="00AA64F3">
      <w:pPr>
        <w:pStyle w:val="NoSpacing"/>
        <w:rPr>
          <w:sz w:val="24"/>
          <w:szCs w:val="24"/>
        </w:rPr>
      </w:pPr>
      <w:r w:rsidRPr="00AA64F3">
        <w:rPr>
          <w:sz w:val="24"/>
          <w:szCs w:val="24"/>
        </w:rPr>
        <w:t>Adult coloring has exploded onto the scene, and you can find these de-stressing pages mainly online for free to download. There is an abundance to choose from. Online art stores like Fabercastell.com offer a large selection for finding the ideal coloring pages. For example, adults can focus on coloring fairies, intricate Mehndi patterns, peacock designs, fashion illustrations, flowers and nature.</w:t>
      </w:r>
    </w:p>
    <w:p w14:paraId="323F8533" w14:textId="77777777" w:rsidR="00AA64F3" w:rsidRPr="00AA64F3" w:rsidRDefault="00AA64F3" w:rsidP="00AA64F3">
      <w:pPr>
        <w:pStyle w:val="NoSpacing"/>
        <w:rPr>
          <w:sz w:val="24"/>
          <w:szCs w:val="24"/>
        </w:rPr>
      </w:pPr>
    </w:p>
    <w:p w14:paraId="49E5B5AA" w14:textId="77777777" w:rsidR="00AA64F3" w:rsidRPr="00AA64F3" w:rsidRDefault="00AA64F3" w:rsidP="00AA64F3">
      <w:pPr>
        <w:pStyle w:val="NoSpacing"/>
        <w:rPr>
          <w:sz w:val="24"/>
          <w:szCs w:val="24"/>
        </w:rPr>
      </w:pPr>
      <w:r w:rsidRPr="00AA64F3">
        <w:rPr>
          <w:sz w:val="24"/>
          <w:szCs w:val="24"/>
        </w:rPr>
        <w:t>The subject matter of coloring pages for adults is almost infinite.</w:t>
      </w:r>
    </w:p>
    <w:p w14:paraId="0C77272F" w14:textId="77777777" w:rsidR="00AA64F3" w:rsidRPr="00AA64F3" w:rsidRDefault="00AA64F3" w:rsidP="00AA64F3">
      <w:pPr>
        <w:pStyle w:val="NoSpacing"/>
        <w:rPr>
          <w:sz w:val="24"/>
          <w:szCs w:val="24"/>
        </w:rPr>
      </w:pPr>
    </w:p>
    <w:p w14:paraId="5226E32E" w14:textId="77777777" w:rsidR="00AA64F3" w:rsidRPr="00AA64F3" w:rsidRDefault="00AA64F3" w:rsidP="00AA64F3">
      <w:pPr>
        <w:pStyle w:val="NoSpacing"/>
        <w:rPr>
          <w:b/>
          <w:sz w:val="24"/>
          <w:szCs w:val="24"/>
        </w:rPr>
      </w:pPr>
      <w:r w:rsidRPr="00AA64F3">
        <w:rPr>
          <w:b/>
          <w:sz w:val="24"/>
          <w:szCs w:val="24"/>
        </w:rPr>
        <w:t>Sexy, Naughty Coloring Is Mature</w:t>
      </w:r>
    </w:p>
    <w:p w14:paraId="38E642E3" w14:textId="77777777" w:rsidR="00AA64F3" w:rsidRPr="00AA64F3" w:rsidRDefault="00AA64F3" w:rsidP="00AA64F3">
      <w:pPr>
        <w:pStyle w:val="NoSpacing"/>
        <w:rPr>
          <w:sz w:val="24"/>
          <w:szCs w:val="24"/>
        </w:rPr>
      </w:pPr>
    </w:p>
    <w:p w14:paraId="74A0DCDF" w14:textId="77777777" w:rsidR="00AA64F3" w:rsidRPr="00AA64F3" w:rsidRDefault="00AA64F3" w:rsidP="00AA64F3">
      <w:pPr>
        <w:pStyle w:val="NoSpacing"/>
        <w:rPr>
          <w:sz w:val="24"/>
          <w:szCs w:val="24"/>
        </w:rPr>
      </w:pPr>
      <w:r w:rsidRPr="00AA64F3">
        <w:rPr>
          <w:sz w:val="24"/>
          <w:szCs w:val="24"/>
        </w:rPr>
        <w:t xml:space="preserve">Social media sites like Pinterest.com offer another look at the adult trend and offer free coloring pages for a mature audience. Yes, there are swear word coloring books that have become insanely popular. Humor is always welcome, and these clever pages are </w:t>
      </w:r>
      <w:r w:rsidRPr="00AA64F3">
        <w:rPr>
          <w:sz w:val="24"/>
          <w:szCs w:val="24"/>
        </w:rPr>
        <w:lastRenderedPageBreak/>
        <w:t>filled with elegantly written profanity that is accompanied by some fabulous, detailed artwork.</w:t>
      </w:r>
    </w:p>
    <w:p w14:paraId="5A46521E" w14:textId="77777777" w:rsidR="00AA64F3" w:rsidRPr="00AA64F3" w:rsidRDefault="00AA64F3" w:rsidP="00AA64F3">
      <w:pPr>
        <w:pStyle w:val="NoSpacing"/>
        <w:rPr>
          <w:sz w:val="24"/>
          <w:szCs w:val="24"/>
        </w:rPr>
      </w:pPr>
    </w:p>
    <w:p w14:paraId="56C93385" w14:textId="77777777" w:rsidR="00AA64F3" w:rsidRPr="00AA64F3" w:rsidRDefault="00AA64F3" w:rsidP="00AA64F3">
      <w:pPr>
        <w:pStyle w:val="NoSpacing"/>
        <w:rPr>
          <w:sz w:val="24"/>
          <w:szCs w:val="24"/>
        </w:rPr>
      </w:pPr>
      <w:r w:rsidRPr="00AA64F3">
        <w:rPr>
          <w:sz w:val="24"/>
          <w:szCs w:val="24"/>
        </w:rPr>
        <w:t>Many find these bad word pages a joy to fill in, express what you might be thinking, relax and have a hearty laugh. Folks who like these coloring pages often buy the coloring books to give in swag bags, as gift swaps, at birthdays and more.</w:t>
      </w:r>
    </w:p>
    <w:bookmarkEnd w:id="0"/>
    <w:p w14:paraId="0B187716" w14:textId="77777777" w:rsidR="000E58B6" w:rsidRPr="00AA64F3" w:rsidRDefault="000E58B6" w:rsidP="00AA64F3">
      <w:pPr>
        <w:pStyle w:val="NoSpacing"/>
        <w:rPr>
          <w:sz w:val="24"/>
          <w:szCs w:val="24"/>
        </w:rPr>
      </w:pPr>
    </w:p>
    <w:sectPr w:rsidR="000E58B6" w:rsidRPr="00AA64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4F3"/>
    <w:rsid w:val="000E58B6"/>
    <w:rsid w:val="00A23696"/>
    <w:rsid w:val="00AA64F3"/>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B93A0"/>
  <w15:chartTrackingRefBased/>
  <w15:docId w15:val="{A8798C92-D728-45AF-A51A-9EF6F812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64F3"/>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A64F3"/>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401</Words>
  <Characters>2287</Characters>
  <Application>Microsoft Office Word</Application>
  <DocSecurity>0</DocSecurity>
  <Lines>19</Lines>
  <Paragraphs>5</Paragraphs>
  <ScaleCrop>false</ScaleCrop>
  <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2018-01-30T14:39:00Z</dcterms:created>
  <dcterms:modified xsi:type="dcterms:W3CDTF">2018-01-30T14:51:00Z</dcterms:modified>
</cp:coreProperties>
</file>